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CD" w:rsidRDefault="00C16E5E">
      <w:r>
        <w:t>1.veri</w:t>
      </w:r>
    </w:p>
    <w:p w:rsidR="00C16E5E" w:rsidRDefault="00C16E5E">
      <w:r w:rsidRPr="00C16E5E">
        <w:t>Kastamonu Halk Eğitimi Merkezi koordinatörlüğünde yürütülecek olan 2024-1-TR01-KA210-ADU-</w:t>
      </w:r>
      <w:proofErr w:type="gramStart"/>
      <w:r w:rsidRPr="00C16E5E">
        <w:t>000253544</w:t>
      </w:r>
      <w:proofErr w:type="gramEnd"/>
      <w:r w:rsidRPr="00C16E5E">
        <w:t xml:space="preserve"> numaralı ve Döngüsel Ekonomi Kapsamında Yetişkinlerin Tarımsal Okuryazarlıklarının Artırılması başlıklı </w:t>
      </w:r>
      <w:proofErr w:type="spellStart"/>
      <w:r w:rsidRPr="00C16E5E">
        <w:t>Erasmus</w:t>
      </w:r>
      <w:proofErr w:type="spellEnd"/>
      <w:r w:rsidRPr="00C16E5E">
        <w:t xml:space="preserve">+ projemiz, ortaklarımız LESACA (Türkiye), </w:t>
      </w:r>
      <w:proofErr w:type="spellStart"/>
      <w:r w:rsidRPr="00C16E5E">
        <w:t>Submeet</w:t>
      </w:r>
      <w:proofErr w:type="spellEnd"/>
      <w:r w:rsidRPr="00C16E5E">
        <w:t xml:space="preserve"> </w:t>
      </w:r>
      <w:proofErr w:type="spellStart"/>
      <w:r w:rsidR="00EA66FF">
        <w:t>incontrarsi</w:t>
      </w:r>
      <w:proofErr w:type="spellEnd"/>
      <w:r w:rsidR="00EA66FF">
        <w:t xml:space="preserve"> </w:t>
      </w:r>
      <w:proofErr w:type="spellStart"/>
      <w:r w:rsidR="00EA66FF">
        <w:t>per</w:t>
      </w:r>
      <w:proofErr w:type="spellEnd"/>
      <w:r w:rsidR="00EA66FF">
        <w:t xml:space="preserve"> </w:t>
      </w:r>
      <w:proofErr w:type="spellStart"/>
      <w:r w:rsidR="00EA66FF">
        <w:t>crescere</w:t>
      </w:r>
      <w:proofErr w:type="spellEnd"/>
      <w:r w:rsidR="00EA66FF">
        <w:t xml:space="preserve">  </w:t>
      </w:r>
      <w:r w:rsidRPr="00C16E5E">
        <w:t xml:space="preserve">(İtalya), </w:t>
      </w:r>
      <w:proofErr w:type="spellStart"/>
      <w:r w:rsidRPr="00C16E5E">
        <w:t>InnoEdu</w:t>
      </w:r>
      <w:proofErr w:type="spellEnd"/>
      <w:r w:rsidRPr="00C16E5E">
        <w:t xml:space="preserve"> (Romanya) ile uygulanmaya başlandı.</w:t>
      </w:r>
    </w:p>
    <w:p w:rsidR="006C5A7B" w:rsidRDefault="006C5A7B"/>
    <w:p w:rsidR="005C5B75" w:rsidRDefault="00E34636">
      <w:r>
        <w:rPr>
          <w:noProof/>
          <w:lang w:eastAsia="tr-TR"/>
        </w:rPr>
        <w:drawing>
          <wp:inline distT="0" distB="0" distL="0" distR="0">
            <wp:extent cx="5760720" cy="3240405"/>
            <wp:effectExtent l="0" t="0" r="0" b="0"/>
            <wp:docPr id="1" name="Resim 1" descr="C:\Users\FUJİTSU\Desktop\Yeni klasör (4)\veri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İTSU\Desktop\Yeni klasör (4)\veri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5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D1"/>
    <w:rsid w:val="005C5B75"/>
    <w:rsid w:val="006C5A7B"/>
    <w:rsid w:val="00924B82"/>
    <w:rsid w:val="00994DD1"/>
    <w:rsid w:val="00B111C5"/>
    <w:rsid w:val="00C16E5E"/>
    <w:rsid w:val="00CB7398"/>
    <w:rsid w:val="00DF61CD"/>
    <w:rsid w:val="00E34636"/>
    <w:rsid w:val="00E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FUJİTSU</dc:creator>
  <cp:lastModifiedBy>FUJİTSU</cp:lastModifiedBy>
  <cp:revision>4</cp:revision>
  <dcterms:created xsi:type="dcterms:W3CDTF">2025-04-22T06:15:00Z</dcterms:created>
  <dcterms:modified xsi:type="dcterms:W3CDTF">2025-04-22T06:16:00Z</dcterms:modified>
</cp:coreProperties>
</file>